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44" w:rsidRPr="00D61B44" w:rsidRDefault="00D61B44" w:rsidP="00D61B4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gramStart"/>
      <w:r w:rsidRPr="00D61B44">
        <w:rPr>
          <w:rStyle w:val="Forte"/>
          <w:rFonts w:ascii="Arial" w:hAnsi="Arial" w:cs="Arial"/>
          <w:sz w:val="21"/>
          <w:szCs w:val="21"/>
        </w:rPr>
        <w:t>Exmo.</w:t>
      </w:r>
      <w:proofErr w:type="gramEnd"/>
      <w:r w:rsidRPr="00D61B44">
        <w:rPr>
          <w:rStyle w:val="Forte"/>
          <w:rFonts w:ascii="Arial" w:hAnsi="Arial" w:cs="Arial"/>
          <w:sz w:val="21"/>
          <w:szCs w:val="21"/>
        </w:rPr>
        <w:t>(a) Senador(a), </w:t>
      </w:r>
    </w:p>
    <w:p w:rsidR="00D61B44" w:rsidRPr="00D61B44" w:rsidRDefault="00D61B44" w:rsidP="00D61B4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Veneziano Vital do Rêgo,</w:t>
      </w:r>
    </w:p>
    <w:p w:rsidR="00D61B44" w:rsidRPr="00D61B44" w:rsidRDefault="00D61B44" w:rsidP="00D61B4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Daniella Ribeiro,</w:t>
      </w:r>
    </w:p>
    <w:p w:rsidR="00D61B44" w:rsidRPr="00D61B44" w:rsidRDefault="00D61B44" w:rsidP="00D61B4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José Maranhão</w:t>
      </w:r>
    </w:p>
    <w:p w:rsidR="00D61B44" w:rsidRPr="00D61B44" w:rsidRDefault="00D61B44" w:rsidP="00D61B4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 </w:t>
      </w:r>
    </w:p>
    <w:p w:rsidR="00D61B44" w:rsidRDefault="00D61B44" w:rsidP="00D61B44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sz w:val="21"/>
          <w:szCs w:val="21"/>
        </w:rPr>
      </w:pPr>
      <w:r w:rsidRPr="00D61B44">
        <w:rPr>
          <w:rStyle w:val="Forte"/>
          <w:rFonts w:ascii="Arial" w:hAnsi="Arial" w:cs="Arial"/>
          <w:sz w:val="21"/>
          <w:szCs w:val="21"/>
        </w:rPr>
        <w:t xml:space="preserve">João Pessoa, 02 de </w:t>
      </w:r>
      <w:r w:rsidR="00D347DA">
        <w:rPr>
          <w:rStyle w:val="Forte"/>
          <w:rFonts w:ascii="Arial" w:hAnsi="Arial" w:cs="Arial"/>
          <w:sz w:val="21"/>
          <w:szCs w:val="21"/>
        </w:rPr>
        <w:t>maio</w:t>
      </w:r>
      <w:r w:rsidRPr="00D61B44">
        <w:rPr>
          <w:rStyle w:val="Forte"/>
          <w:rFonts w:ascii="Arial" w:hAnsi="Arial" w:cs="Arial"/>
          <w:sz w:val="21"/>
          <w:szCs w:val="21"/>
        </w:rPr>
        <w:t xml:space="preserve"> de </w:t>
      </w:r>
      <w:proofErr w:type="gramStart"/>
      <w:r w:rsidRPr="00D61B44">
        <w:rPr>
          <w:rStyle w:val="Forte"/>
          <w:rFonts w:ascii="Arial" w:hAnsi="Arial" w:cs="Arial"/>
          <w:sz w:val="21"/>
          <w:szCs w:val="21"/>
        </w:rPr>
        <w:t>2020</w:t>
      </w:r>
      <w:proofErr w:type="gramEnd"/>
    </w:p>
    <w:p w:rsidR="00E30528" w:rsidRPr="00D61B44" w:rsidRDefault="00E30528" w:rsidP="00D61B4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D61B44" w:rsidRPr="00D61B44" w:rsidRDefault="00E30528" w:rsidP="00E30528">
      <w:pPr>
        <w:pStyle w:val="Textodecomentri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No</w:t>
      </w:r>
      <w:r w:rsidR="00B90675" w:rsidRPr="00B90675">
        <w:rPr>
          <w:rFonts w:ascii="Arial" w:hAnsi="Arial" w:cs="Arial"/>
        </w:rPr>
        <w:t xml:space="preserve"> auge da crise provocada pelo </w:t>
      </w:r>
      <w:r w:rsidR="00B90675" w:rsidRPr="00B90675">
        <w:rPr>
          <w:rFonts w:ascii="Arial" w:hAnsi="Arial" w:cs="Arial"/>
        </w:rPr>
        <w:t>a</w:t>
      </w:r>
      <w:r w:rsidR="00D61B44" w:rsidRPr="00D61B44">
        <w:rPr>
          <w:rFonts w:ascii="Arial" w:hAnsi="Arial" w:cs="Arial"/>
          <w:sz w:val="21"/>
          <w:szCs w:val="21"/>
        </w:rPr>
        <w:t xml:space="preserve">umento exponencial </w:t>
      </w:r>
      <w:r w:rsidR="001F4ACA">
        <w:rPr>
          <w:rFonts w:ascii="Arial" w:hAnsi="Arial" w:cs="Arial"/>
          <w:sz w:val="21"/>
          <w:szCs w:val="21"/>
        </w:rPr>
        <w:t xml:space="preserve">dos </w:t>
      </w:r>
      <w:r w:rsidR="00D61B44" w:rsidRPr="00D61B44">
        <w:rPr>
          <w:rFonts w:ascii="Arial" w:hAnsi="Arial" w:cs="Arial"/>
          <w:sz w:val="21"/>
          <w:szCs w:val="21"/>
        </w:rPr>
        <w:t xml:space="preserve">casos </w:t>
      </w:r>
      <w:r w:rsidR="001F4ACA">
        <w:rPr>
          <w:rFonts w:ascii="Arial" w:hAnsi="Arial" w:cs="Arial"/>
          <w:sz w:val="21"/>
          <w:szCs w:val="21"/>
        </w:rPr>
        <w:t xml:space="preserve">de </w:t>
      </w:r>
      <w:r w:rsidR="00D61B44" w:rsidRPr="00D61B44">
        <w:rPr>
          <w:rFonts w:ascii="Arial" w:hAnsi="Arial" w:cs="Arial"/>
          <w:sz w:val="21"/>
          <w:szCs w:val="21"/>
        </w:rPr>
        <w:t>Covid-19 e de mortes por ela causadas, os ataques aos direitos da classe trabalhadora seguem em pauta</w:t>
      </w:r>
      <w:r>
        <w:rPr>
          <w:rFonts w:ascii="Arial" w:hAnsi="Arial" w:cs="Arial"/>
          <w:sz w:val="21"/>
          <w:szCs w:val="21"/>
        </w:rPr>
        <w:t>,</w:t>
      </w:r>
      <w:r w:rsidR="00D61B44" w:rsidRPr="00D61B44">
        <w:rPr>
          <w:rFonts w:ascii="Arial" w:hAnsi="Arial" w:cs="Arial"/>
          <w:sz w:val="21"/>
          <w:szCs w:val="21"/>
        </w:rPr>
        <w:t xml:space="preserve"> mesmo às vésperas do dia mundial do trabalhador e </w:t>
      </w:r>
      <w:r w:rsidR="001F4ACA">
        <w:rPr>
          <w:rFonts w:ascii="Arial" w:hAnsi="Arial" w:cs="Arial"/>
          <w:sz w:val="21"/>
          <w:szCs w:val="21"/>
        </w:rPr>
        <w:t xml:space="preserve">da </w:t>
      </w:r>
      <w:r w:rsidR="00D61B44" w:rsidRPr="00D61B44">
        <w:rPr>
          <w:rFonts w:ascii="Arial" w:hAnsi="Arial" w:cs="Arial"/>
          <w:sz w:val="21"/>
          <w:szCs w:val="21"/>
        </w:rPr>
        <w:t xml:space="preserve">trabalhadora. O presidente do Senado, Davi </w:t>
      </w:r>
      <w:proofErr w:type="spellStart"/>
      <w:r w:rsidR="00D61B44" w:rsidRPr="00D61B44">
        <w:rPr>
          <w:rFonts w:ascii="Arial" w:hAnsi="Arial" w:cs="Arial"/>
          <w:sz w:val="21"/>
          <w:szCs w:val="21"/>
        </w:rPr>
        <w:t>Alcolumbre</w:t>
      </w:r>
      <w:proofErr w:type="spellEnd"/>
      <w:r w:rsidR="00D61B44" w:rsidRPr="00D61B44">
        <w:rPr>
          <w:rFonts w:ascii="Arial" w:hAnsi="Arial" w:cs="Arial"/>
          <w:sz w:val="21"/>
          <w:szCs w:val="21"/>
        </w:rPr>
        <w:t>, ameaça colocar em votação neste sábado (02/05) o congelamento de salários, promoções e concursos de servidores federais, estaduais e municipais.</w:t>
      </w:r>
    </w:p>
    <w:p w:rsidR="00D61B44" w:rsidRPr="00D61B44" w:rsidRDefault="001F4ACA" w:rsidP="00D61B44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Esse novo ataque ao funci</w:t>
      </w:r>
      <w:r w:rsidR="00E30528">
        <w:rPr>
          <w:rFonts w:ascii="Arial" w:hAnsi="Arial" w:cs="Arial"/>
          <w:sz w:val="21"/>
          <w:szCs w:val="21"/>
        </w:rPr>
        <w:t>onalismo foi incluído –</w:t>
      </w:r>
      <w:r>
        <w:rPr>
          <w:rFonts w:ascii="Arial" w:hAnsi="Arial" w:cs="Arial"/>
          <w:sz w:val="21"/>
          <w:szCs w:val="21"/>
        </w:rPr>
        <w:t xml:space="preserve"> </w:t>
      </w:r>
      <w:r w:rsidR="00D02CCE">
        <w:rPr>
          <w:rFonts w:ascii="Arial" w:hAnsi="Arial" w:cs="Arial"/>
          <w:sz w:val="21"/>
          <w:szCs w:val="21"/>
        </w:rPr>
        <w:t xml:space="preserve">em </w:t>
      </w:r>
      <w:r w:rsidR="00E30528">
        <w:rPr>
          <w:rFonts w:ascii="Arial" w:hAnsi="Arial" w:cs="Arial"/>
          <w:sz w:val="21"/>
          <w:szCs w:val="21"/>
        </w:rPr>
        <w:t xml:space="preserve">consequência de </w:t>
      </w:r>
      <w:r>
        <w:rPr>
          <w:rFonts w:ascii="Arial" w:hAnsi="Arial" w:cs="Arial"/>
          <w:sz w:val="21"/>
          <w:szCs w:val="21"/>
        </w:rPr>
        <w:t xml:space="preserve">uma </w:t>
      </w:r>
      <w:r w:rsidR="00E30528">
        <w:rPr>
          <w:rFonts w:ascii="Arial" w:hAnsi="Arial" w:cs="Arial"/>
          <w:sz w:val="21"/>
          <w:szCs w:val="21"/>
        </w:rPr>
        <w:t>articulação</w:t>
      </w:r>
      <w:r w:rsidRPr="00D61B44">
        <w:rPr>
          <w:rFonts w:ascii="Arial" w:hAnsi="Arial" w:cs="Arial"/>
          <w:sz w:val="21"/>
          <w:szCs w:val="21"/>
        </w:rPr>
        <w:t xml:space="preserve"> </w:t>
      </w:r>
      <w:r w:rsidR="00D02CCE">
        <w:rPr>
          <w:rFonts w:ascii="Arial" w:hAnsi="Arial" w:cs="Arial"/>
          <w:sz w:val="21"/>
          <w:szCs w:val="21"/>
        </w:rPr>
        <w:t xml:space="preserve">nefasta </w:t>
      </w:r>
      <w:r w:rsidRPr="00D61B44">
        <w:rPr>
          <w:rFonts w:ascii="Arial" w:hAnsi="Arial" w:cs="Arial"/>
          <w:sz w:val="21"/>
          <w:szCs w:val="21"/>
        </w:rPr>
        <w:t xml:space="preserve">com </w:t>
      </w:r>
      <w:r>
        <w:rPr>
          <w:rFonts w:ascii="Arial" w:hAnsi="Arial" w:cs="Arial"/>
          <w:sz w:val="21"/>
          <w:szCs w:val="21"/>
        </w:rPr>
        <w:t xml:space="preserve">o ministro da Economia, Paulo </w:t>
      </w:r>
      <w:r w:rsidRPr="00D61B44">
        <w:rPr>
          <w:rFonts w:ascii="Arial" w:hAnsi="Arial" w:cs="Arial"/>
          <w:sz w:val="21"/>
          <w:szCs w:val="21"/>
        </w:rPr>
        <w:t>Guedes</w:t>
      </w:r>
      <w:r>
        <w:rPr>
          <w:rFonts w:ascii="Arial" w:hAnsi="Arial" w:cs="Arial"/>
          <w:sz w:val="21"/>
          <w:szCs w:val="21"/>
        </w:rPr>
        <w:t xml:space="preserve"> – dentro do </w:t>
      </w:r>
      <w:r w:rsidR="00D61B44" w:rsidRPr="00D61B44">
        <w:rPr>
          <w:rFonts w:ascii="Arial" w:hAnsi="Arial" w:cs="Arial"/>
          <w:sz w:val="21"/>
          <w:szCs w:val="21"/>
        </w:rPr>
        <w:t>PLP 149</w:t>
      </w:r>
      <w:r>
        <w:rPr>
          <w:rFonts w:ascii="Arial" w:hAnsi="Arial" w:cs="Arial"/>
          <w:sz w:val="21"/>
          <w:szCs w:val="21"/>
        </w:rPr>
        <w:t>/2019</w:t>
      </w:r>
      <w:r w:rsidR="00D61B44" w:rsidRPr="00D61B44">
        <w:rPr>
          <w:rFonts w:ascii="Arial" w:hAnsi="Arial" w:cs="Arial"/>
          <w:sz w:val="21"/>
          <w:szCs w:val="21"/>
        </w:rPr>
        <w:t>, que originalmente trata de ajuda aos estados e mu</w:t>
      </w:r>
      <w:r>
        <w:rPr>
          <w:rFonts w:ascii="Arial" w:hAnsi="Arial" w:cs="Arial"/>
          <w:sz w:val="21"/>
          <w:szCs w:val="21"/>
        </w:rPr>
        <w:t>nicípios no período da pandemia</w:t>
      </w:r>
      <w:r w:rsidR="00D61B44" w:rsidRPr="00D61B44">
        <w:rPr>
          <w:rFonts w:ascii="Arial" w:hAnsi="Arial" w:cs="Arial"/>
          <w:sz w:val="21"/>
          <w:szCs w:val="21"/>
        </w:rPr>
        <w:t xml:space="preserve">. </w:t>
      </w:r>
      <w:r w:rsidR="00366890">
        <w:rPr>
          <w:rFonts w:ascii="Arial" w:hAnsi="Arial" w:cs="Arial"/>
          <w:sz w:val="21"/>
          <w:szCs w:val="21"/>
        </w:rPr>
        <w:t>O Senado acelera</w:t>
      </w:r>
      <w:r w:rsidR="00D61B44" w:rsidRPr="00D61B44">
        <w:rPr>
          <w:rFonts w:ascii="Arial" w:hAnsi="Arial" w:cs="Arial"/>
          <w:sz w:val="21"/>
          <w:szCs w:val="21"/>
        </w:rPr>
        <w:t xml:space="preserve"> a votação </w:t>
      </w:r>
      <w:r w:rsidR="00D61B44" w:rsidRPr="00D347DA">
        <w:rPr>
          <w:rFonts w:ascii="Arial" w:hAnsi="Arial" w:cs="Arial"/>
          <w:i/>
          <w:sz w:val="21"/>
          <w:szCs w:val="21"/>
        </w:rPr>
        <w:t>online</w:t>
      </w:r>
      <w:r w:rsidR="00D61B44" w:rsidRPr="00D61B44">
        <w:rPr>
          <w:rFonts w:ascii="Arial" w:hAnsi="Arial" w:cs="Arial"/>
          <w:sz w:val="21"/>
          <w:szCs w:val="21"/>
        </w:rPr>
        <w:t>, sem qualquer debate prévio, logo após o Dia dos Trabalhadores.</w:t>
      </w:r>
    </w:p>
    <w:p w:rsidR="00D61B44" w:rsidRPr="00D61B44" w:rsidRDefault="00D61B44" w:rsidP="00D61B44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O Artigo 8</w:t>
      </w:r>
      <w:r w:rsidR="001F4ACA">
        <w:rPr>
          <w:rFonts w:ascii="Arial" w:hAnsi="Arial" w:cs="Arial"/>
          <w:sz w:val="21"/>
          <w:szCs w:val="21"/>
        </w:rPr>
        <w:t>º</w:t>
      </w:r>
      <w:r w:rsidRPr="00D61B44">
        <w:rPr>
          <w:rFonts w:ascii="Arial" w:hAnsi="Arial" w:cs="Arial"/>
          <w:sz w:val="21"/>
          <w:szCs w:val="21"/>
        </w:rPr>
        <w:t xml:space="preserve"> do projeto diz que “a União, os Estados, o DF e os Municípios [...] ficam proibidos, até 31/12/2021, de conceder, aumento, reajuste ou adequação de remuneração a servidores públicos; [...] criar cargo, emprego ou função que implique aumento de despesa; [...] admitir ou contratar pessoal [...], realizar concurso público, [...], criar ou majorar auxílios, vantagens, bônus, abonos, verbas de representação ou benefícios de qualquer natureza, inclusive os de cunho indenizatório, [...] contar esse tempo como de período para a concessão de </w:t>
      </w:r>
      <w:proofErr w:type="spellStart"/>
      <w:r w:rsidRPr="00D61B44">
        <w:rPr>
          <w:rFonts w:ascii="Arial" w:hAnsi="Arial" w:cs="Arial"/>
          <w:sz w:val="21"/>
          <w:szCs w:val="21"/>
        </w:rPr>
        <w:t>anuênios</w:t>
      </w:r>
      <w:proofErr w:type="spellEnd"/>
      <w:r w:rsidRPr="00D61B44">
        <w:rPr>
          <w:rFonts w:ascii="Arial" w:hAnsi="Arial" w:cs="Arial"/>
          <w:sz w:val="21"/>
          <w:szCs w:val="21"/>
        </w:rPr>
        <w:t xml:space="preserve">, triênios, quinquênios, licenças-prêmio, promoções, progressões, incorporações, </w:t>
      </w:r>
      <w:proofErr w:type="gramStart"/>
      <w:r w:rsidRPr="00D61B44">
        <w:rPr>
          <w:rFonts w:ascii="Arial" w:hAnsi="Arial" w:cs="Arial"/>
          <w:sz w:val="21"/>
          <w:szCs w:val="21"/>
        </w:rPr>
        <w:t>permanência[</w:t>
      </w:r>
      <w:proofErr w:type="gramEnd"/>
      <w:r w:rsidRPr="00D61B44">
        <w:rPr>
          <w:rFonts w:ascii="Arial" w:hAnsi="Arial" w:cs="Arial"/>
          <w:sz w:val="21"/>
          <w:szCs w:val="21"/>
        </w:rPr>
        <w:t>...]”</w:t>
      </w:r>
    </w:p>
    <w:p w:rsidR="00D61B44" w:rsidRPr="00D61B44" w:rsidRDefault="00D61B44" w:rsidP="00D61B44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 xml:space="preserve">Trata-se de um contrassenso inaceitável: um ataque aos trabalhadores e aos serviços públicos precisamente no momento em que servidores estão dando suas vidas, literalmente, no combate à pandemia. Em que estão trabalhando dobrado para atender a população realizando pesquisas </w:t>
      </w:r>
      <w:r w:rsidR="00366890">
        <w:rPr>
          <w:rFonts w:ascii="Arial" w:hAnsi="Arial" w:cs="Arial"/>
          <w:sz w:val="21"/>
          <w:szCs w:val="21"/>
        </w:rPr>
        <w:t>para a</w:t>
      </w:r>
      <w:r w:rsidRPr="00D61B44">
        <w:rPr>
          <w:rFonts w:ascii="Arial" w:hAnsi="Arial" w:cs="Arial"/>
          <w:sz w:val="21"/>
          <w:szCs w:val="21"/>
        </w:rPr>
        <w:t xml:space="preserve"> solução da crise sanitária e </w:t>
      </w:r>
      <w:r w:rsidR="00366890">
        <w:rPr>
          <w:rFonts w:ascii="Arial" w:hAnsi="Arial" w:cs="Arial"/>
          <w:sz w:val="21"/>
          <w:szCs w:val="21"/>
        </w:rPr>
        <w:t xml:space="preserve">para </w:t>
      </w:r>
      <w:r w:rsidRPr="00D61B44">
        <w:rPr>
          <w:rFonts w:ascii="Arial" w:hAnsi="Arial" w:cs="Arial"/>
          <w:sz w:val="21"/>
          <w:szCs w:val="21"/>
        </w:rPr>
        <w:t>combate</w:t>
      </w:r>
      <w:r w:rsidR="00366890">
        <w:rPr>
          <w:rFonts w:ascii="Arial" w:hAnsi="Arial" w:cs="Arial"/>
          <w:sz w:val="21"/>
          <w:szCs w:val="21"/>
        </w:rPr>
        <w:t>r</w:t>
      </w:r>
      <w:r w:rsidRPr="00D61B44">
        <w:rPr>
          <w:rFonts w:ascii="Arial" w:hAnsi="Arial" w:cs="Arial"/>
          <w:sz w:val="21"/>
          <w:szCs w:val="21"/>
        </w:rPr>
        <w:t xml:space="preserve"> </w:t>
      </w:r>
      <w:r w:rsidR="00366890">
        <w:rPr>
          <w:rFonts w:ascii="Arial" w:hAnsi="Arial" w:cs="Arial"/>
          <w:sz w:val="21"/>
          <w:szCs w:val="21"/>
        </w:rPr>
        <w:t xml:space="preserve">o </w:t>
      </w:r>
      <w:r w:rsidRPr="00D61B44">
        <w:rPr>
          <w:rFonts w:ascii="Arial" w:hAnsi="Arial" w:cs="Arial"/>
          <w:sz w:val="21"/>
          <w:szCs w:val="21"/>
        </w:rPr>
        <w:t>vírus nas linhas de frente dos hospitais e redes de Saúde. Um ataque</w:t>
      </w:r>
      <w:r w:rsidR="00E30528">
        <w:rPr>
          <w:rFonts w:ascii="Arial" w:hAnsi="Arial" w:cs="Arial"/>
          <w:sz w:val="21"/>
          <w:szCs w:val="21"/>
        </w:rPr>
        <w:t xml:space="preserve"> que ocorre</w:t>
      </w:r>
      <w:r w:rsidRPr="00D61B44">
        <w:rPr>
          <w:rFonts w:ascii="Arial" w:hAnsi="Arial" w:cs="Arial"/>
          <w:sz w:val="21"/>
          <w:szCs w:val="21"/>
        </w:rPr>
        <w:t xml:space="preserve"> justamente quando o país mais necessita do funcionalismo servindo à população.</w:t>
      </w:r>
    </w:p>
    <w:p w:rsidR="00D61B44" w:rsidRPr="00D61B44" w:rsidRDefault="00D61B44" w:rsidP="00D61B44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Trata-se também de uma medida injusta</w:t>
      </w:r>
      <w:r w:rsidR="00366890">
        <w:rPr>
          <w:rFonts w:ascii="Arial" w:hAnsi="Arial" w:cs="Arial"/>
          <w:sz w:val="21"/>
          <w:szCs w:val="21"/>
        </w:rPr>
        <w:t>,</w:t>
      </w:r>
      <w:r w:rsidRPr="00D61B44">
        <w:rPr>
          <w:rFonts w:ascii="Arial" w:hAnsi="Arial" w:cs="Arial"/>
          <w:sz w:val="21"/>
          <w:szCs w:val="21"/>
        </w:rPr>
        <w:t xml:space="preserve"> pois onera trabalhadores assalariados (a imensa maioria de renda média ou baixa)</w:t>
      </w:r>
      <w:r w:rsidR="00366890">
        <w:rPr>
          <w:rFonts w:ascii="Arial" w:hAnsi="Arial" w:cs="Arial"/>
          <w:sz w:val="21"/>
          <w:szCs w:val="21"/>
        </w:rPr>
        <w:t>,</w:t>
      </w:r>
      <w:r w:rsidRPr="00D61B44">
        <w:rPr>
          <w:rFonts w:ascii="Arial" w:hAnsi="Arial" w:cs="Arial"/>
          <w:sz w:val="21"/>
          <w:szCs w:val="21"/>
        </w:rPr>
        <w:t xml:space="preserve"> enquanto o governo segue auxiliando banqueiros e mantendo o país como campeão mundial de </w:t>
      </w:r>
      <w:proofErr w:type="spellStart"/>
      <w:r w:rsidRPr="00D61B44">
        <w:rPr>
          <w:rFonts w:ascii="Arial" w:hAnsi="Arial" w:cs="Arial"/>
          <w:sz w:val="21"/>
          <w:szCs w:val="21"/>
        </w:rPr>
        <w:t>regressividade</w:t>
      </w:r>
      <w:proofErr w:type="spellEnd"/>
      <w:r w:rsidRPr="00D61B44">
        <w:rPr>
          <w:rFonts w:ascii="Arial" w:hAnsi="Arial" w:cs="Arial"/>
          <w:sz w:val="21"/>
          <w:szCs w:val="21"/>
        </w:rPr>
        <w:t xml:space="preserve"> tributária (milionários e bilionários quase não pagam impostos no paraíso fiscal da especulação que </w:t>
      </w:r>
      <w:r w:rsidR="00366890">
        <w:rPr>
          <w:rFonts w:ascii="Arial" w:hAnsi="Arial" w:cs="Arial"/>
          <w:sz w:val="21"/>
          <w:szCs w:val="21"/>
        </w:rPr>
        <w:t xml:space="preserve">se </w:t>
      </w:r>
      <w:r w:rsidRPr="00D61B44">
        <w:rPr>
          <w:rFonts w:ascii="Arial" w:hAnsi="Arial" w:cs="Arial"/>
          <w:sz w:val="21"/>
          <w:szCs w:val="21"/>
        </w:rPr>
        <w:t>tornou</w:t>
      </w:r>
      <w:r w:rsidR="00366890">
        <w:rPr>
          <w:rFonts w:ascii="Arial" w:hAnsi="Arial" w:cs="Arial"/>
          <w:sz w:val="21"/>
          <w:szCs w:val="21"/>
        </w:rPr>
        <w:t xml:space="preserve"> </w:t>
      </w:r>
      <w:r w:rsidRPr="00D61B44">
        <w:rPr>
          <w:rFonts w:ascii="Arial" w:hAnsi="Arial" w:cs="Arial"/>
          <w:sz w:val="21"/>
          <w:szCs w:val="21"/>
        </w:rPr>
        <w:t>o Brasil).</w:t>
      </w:r>
    </w:p>
    <w:p w:rsidR="00D61B44" w:rsidRPr="00D61B44" w:rsidRDefault="00D61B44" w:rsidP="00D61B44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Trata-se, sobretudo, de um contrassenso econômico</w:t>
      </w:r>
      <w:r w:rsidR="00366890">
        <w:rPr>
          <w:rFonts w:ascii="Arial" w:hAnsi="Arial" w:cs="Arial"/>
          <w:sz w:val="21"/>
          <w:szCs w:val="21"/>
        </w:rPr>
        <w:t>, p</w:t>
      </w:r>
      <w:r w:rsidRPr="00D61B44">
        <w:rPr>
          <w:rFonts w:ascii="Arial" w:hAnsi="Arial" w:cs="Arial"/>
          <w:sz w:val="21"/>
          <w:szCs w:val="21"/>
        </w:rPr>
        <w:t xml:space="preserve">ois o governo não precisa cortar tais gastos (irrisórios, por sinal). Ele tem inúmeras alternativas para financiar </w:t>
      </w:r>
      <w:r w:rsidR="00E30528">
        <w:rPr>
          <w:rFonts w:ascii="Arial" w:hAnsi="Arial" w:cs="Arial"/>
          <w:sz w:val="21"/>
          <w:szCs w:val="21"/>
        </w:rPr>
        <w:t>a</w:t>
      </w:r>
      <w:r w:rsidR="00366890">
        <w:rPr>
          <w:rFonts w:ascii="Arial" w:hAnsi="Arial" w:cs="Arial"/>
          <w:sz w:val="21"/>
          <w:szCs w:val="21"/>
        </w:rPr>
        <w:t xml:space="preserve">s </w:t>
      </w:r>
      <w:r w:rsidRPr="00D61B44">
        <w:rPr>
          <w:rFonts w:ascii="Arial" w:hAnsi="Arial" w:cs="Arial"/>
          <w:sz w:val="21"/>
          <w:szCs w:val="21"/>
        </w:rPr>
        <w:t>centenas de bilhões de reais em dispêndio público necessários à suplementação de verbas ao SUS e à distribuição emergencial de renda digna aos milhões de trabalhadores que perdem emprego ou salário durante a quarentena (boicotada, aliás, pelo governo).</w:t>
      </w:r>
    </w:p>
    <w:p w:rsidR="00D61B44" w:rsidRPr="00D61B44" w:rsidRDefault="00D61B44" w:rsidP="00D61B44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Pode-se, por exemplo, emitir moeda, elevar endividamento, reduzir a zero a taxa de juros - mediante controle de capitais para impedir fuga de dólares especulativos e destruição das reservas (necessárias</w:t>
      </w:r>
      <w:r w:rsidR="00366890">
        <w:rPr>
          <w:rFonts w:ascii="Arial" w:hAnsi="Arial" w:cs="Arial"/>
          <w:sz w:val="21"/>
          <w:szCs w:val="21"/>
        </w:rPr>
        <w:t>,</w:t>
      </w:r>
      <w:r w:rsidRPr="00D61B44">
        <w:rPr>
          <w:rFonts w:ascii="Arial" w:hAnsi="Arial" w:cs="Arial"/>
          <w:sz w:val="21"/>
          <w:szCs w:val="21"/>
        </w:rPr>
        <w:t xml:space="preserve"> inclusive</w:t>
      </w:r>
      <w:r w:rsidR="00366890">
        <w:rPr>
          <w:rFonts w:ascii="Arial" w:hAnsi="Arial" w:cs="Arial"/>
          <w:sz w:val="21"/>
          <w:szCs w:val="21"/>
        </w:rPr>
        <w:t>,</w:t>
      </w:r>
      <w:r w:rsidRPr="00D61B44">
        <w:rPr>
          <w:rFonts w:ascii="Arial" w:hAnsi="Arial" w:cs="Arial"/>
          <w:sz w:val="21"/>
          <w:szCs w:val="21"/>
        </w:rPr>
        <w:t xml:space="preserve"> para garantir compras essenciais na pandemia). Isso tudo permitiria manter vivo o consumo das famílias e, assim, facilitar a retomada da economia no pós-quarentena. Ao contrário, atacar a renda de dezenas de milhões de famílias de trabalhadores do setor público</w:t>
      </w:r>
      <w:r w:rsidR="00E30528">
        <w:rPr>
          <w:rFonts w:ascii="Arial" w:hAnsi="Arial" w:cs="Arial"/>
          <w:sz w:val="21"/>
          <w:szCs w:val="21"/>
        </w:rPr>
        <w:t xml:space="preserve"> </w:t>
      </w:r>
      <w:r w:rsidRPr="00D61B44">
        <w:rPr>
          <w:rFonts w:ascii="Arial" w:hAnsi="Arial" w:cs="Arial"/>
          <w:sz w:val="21"/>
          <w:szCs w:val="21"/>
        </w:rPr>
        <w:t xml:space="preserve">só enfraquecerá o consumo e </w:t>
      </w:r>
      <w:r w:rsidR="00E30528">
        <w:rPr>
          <w:rFonts w:ascii="Arial" w:hAnsi="Arial" w:cs="Arial"/>
          <w:sz w:val="21"/>
          <w:szCs w:val="21"/>
        </w:rPr>
        <w:t xml:space="preserve">a </w:t>
      </w:r>
      <w:r w:rsidRPr="00D61B44">
        <w:rPr>
          <w:rFonts w:ascii="Arial" w:hAnsi="Arial" w:cs="Arial"/>
          <w:sz w:val="21"/>
          <w:szCs w:val="21"/>
        </w:rPr>
        <w:t>necessária recuperação em cadeia da economia.</w:t>
      </w:r>
    </w:p>
    <w:p w:rsidR="00797CF3" w:rsidRDefault="00797CF3" w:rsidP="00D61B44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1"/>
          <w:szCs w:val="21"/>
        </w:rPr>
      </w:pPr>
      <w:r w:rsidRPr="00797CF3">
        <w:rPr>
          <w:rFonts w:ascii="Arial" w:hAnsi="Arial" w:cs="Arial"/>
          <w:sz w:val="21"/>
          <w:szCs w:val="21"/>
        </w:rPr>
        <w:lastRenderedPageBreak/>
        <w:t>Enfim, estes são apenas alguns poucos exemplos de fontes de receita disponíveis de imediato à utilização no combate à pandemia e na recuperação das crises econômica e social decorrentes das quarentenas. Todas elas muito mais eficientes economicamente, pois não teriam efeitos (multiplicadores e colaterais) negativos no consumo e na renda agregada nacional. Seriam também muito mais justas do ponto de vista social.</w:t>
      </w:r>
    </w:p>
    <w:p w:rsidR="00D61B44" w:rsidRPr="00D61B44" w:rsidRDefault="00D61B44" w:rsidP="00D61B44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1"/>
          <w:szCs w:val="21"/>
        </w:rPr>
      </w:pPr>
      <w:proofErr w:type="spellStart"/>
      <w:r w:rsidRPr="00D61B44">
        <w:rPr>
          <w:rFonts w:ascii="Arial" w:hAnsi="Arial" w:cs="Arial"/>
          <w:sz w:val="21"/>
          <w:szCs w:val="21"/>
        </w:rPr>
        <w:t>Alcolumbre</w:t>
      </w:r>
      <w:proofErr w:type="spellEnd"/>
      <w:r w:rsidRPr="00D61B44">
        <w:rPr>
          <w:rFonts w:ascii="Arial" w:hAnsi="Arial" w:cs="Arial"/>
          <w:sz w:val="21"/>
          <w:szCs w:val="21"/>
        </w:rPr>
        <w:t xml:space="preserve">, que assumiu a </w:t>
      </w:r>
      <w:r w:rsidR="00366890">
        <w:rPr>
          <w:rFonts w:ascii="Arial" w:hAnsi="Arial" w:cs="Arial"/>
          <w:sz w:val="21"/>
          <w:szCs w:val="21"/>
        </w:rPr>
        <w:t>relatoria do PL, pretende aprová</w:t>
      </w:r>
      <w:r w:rsidRPr="00D61B44">
        <w:rPr>
          <w:rFonts w:ascii="Arial" w:hAnsi="Arial" w:cs="Arial"/>
          <w:sz w:val="21"/>
          <w:szCs w:val="21"/>
        </w:rPr>
        <w:t xml:space="preserve">-lo no rolo compressor já neste sábado ou no início da semana que vem. </w:t>
      </w:r>
      <w:r w:rsidR="00366890">
        <w:rPr>
          <w:rFonts w:ascii="Arial" w:hAnsi="Arial" w:cs="Arial"/>
          <w:sz w:val="21"/>
          <w:szCs w:val="21"/>
        </w:rPr>
        <w:t>Na sequência, o</w:t>
      </w:r>
      <w:r w:rsidRPr="00D61B44">
        <w:rPr>
          <w:rFonts w:ascii="Arial" w:hAnsi="Arial" w:cs="Arial"/>
          <w:sz w:val="21"/>
          <w:szCs w:val="21"/>
        </w:rPr>
        <w:t xml:space="preserve"> PL deve ir à Câmara. Temos pouco tempo e estamos forçados à reclusão domiciliar. Mas é possível</w:t>
      </w:r>
      <w:r w:rsidR="00366890">
        <w:rPr>
          <w:rFonts w:ascii="Arial" w:hAnsi="Arial" w:cs="Arial"/>
          <w:sz w:val="21"/>
          <w:szCs w:val="21"/>
        </w:rPr>
        <w:t>,</w:t>
      </w:r>
      <w:r w:rsidRPr="00D61B44">
        <w:rPr>
          <w:rFonts w:ascii="Arial" w:hAnsi="Arial" w:cs="Arial"/>
          <w:sz w:val="21"/>
          <w:szCs w:val="21"/>
        </w:rPr>
        <w:t xml:space="preserve"> sim</w:t>
      </w:r>
      <w:r w:rsidR="00366890">
        <w:rPr>
          <w:rFonts w:ascii="Arial" w:hAnsi="Arial" w:cs="Arial"/>
          <w:sz w:val="21"/>
          <w:szCs w:val="21"/>
        </w:rPr>
        <w:t>,</w:t>
      </w:r>
      <w:r w:rsidRPr="00D61B44">
        <w:rPr>
          <w:rFonts w:ascii="Arial" w:hAnsi="Arial" w:cs="Arial"/>
          <w:sz w:val="21"/>
          <w:szCs w:val="21"/>
        </w:rPr>
        <w:t xml:space="preserve"> organizar a luta e barrar mais este ataque ao funcionalismo e aos serviços públicos.</w:t>
      </w:r>
    </w:p>
    <w:p w:rsidR="00797CF3" w:rsidRPr="00797CF3" w:rsidRDefault="00797CF3" w:rsidP="00797C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797CF3">
        <w:rPr>
          <w:rFonts w:ascii="Arial" w:hAnsi="Arial" w:cs="Arial"/>
          <w:sz w:val="21"/>
          <w:szCs w:val="21"/>
        </w:rPr>
        <w:t xml:space="preserve">Por todo o exposto, contamos com o vosso compromisso em opor-se a incluir na pauta ou votar qualquer projeto que </w:t>
      </w:r>
      <w:r>
        <w:rPr>
          <w:rFonts w:ascii="Arial" w:hAnsi="Arial" w:cs="Arial"/>
          <w:sz w:val="21"/>
          <w:szCs w:val="21"/>
        </w:rPr>
        <w:t>congele</w:t>
      </w:r>
      <w:r w:rsidRPr="00797CF3">
        <w:rPr>
          <w:rFonts w:ascii="Arial" w:hAnsi="Arial" w:cs="Arial"/>
          <w:sz w:val="21"/>
          <w:szCs w:val="21"/>
        </w:rPr>
        <w:t xml:space="preserve"> salários</w:t>
      </w:r>
      <w:r w:rsidRPr="00D61B44">
        <w:rPr>
          <w:rFonts w:ascii="Arial" w:hAnsi="Arial" w:cs="Arial"/>
          <w:sz w:val="21"/>
          <w:szCs w:val="21"/>
        </w:rPr>
        <w:t>, promoções e concursos de servidores federais, estaduais e municipais</w:t>
      </w:r>
      <w:r w:rsidRPr="00797CF3">
        <w:rPr>
          <w:rFonts w:ascii="Arial" w:hAnsi="Arial" w:cs="Arial"/>
          <w:sz w:val="21"/>
          <w:szCs w:val="21"/>
        </w:rPr>
        <w:t xml:space="preserve">. Dizer “não” ao </w:t>
      </w:r>
      <w:r>
        <w:rPr>
          <w:rFonts w:ascii="Arial" w:hAnsi="Arial" w:cs="Arial"/>
          <w:sz w:val="21"/>
          <w:szCs w:val="21"/>
        </w:rPr>
        <w:t>congelamento</w:t>
      </w:r>
      <w:r w:rsidRPr="00797CF3">
        <w:rPr>
          <w:rFonts w:ascii="Arial" w:hAnsi="Arial" w:cs="Arial"/>
          <w:sz w:val="21"/>
          <w:szCs w:val="21"/>
        </w:rPr>
        <w:t xml:space="preserve"> salaria</w:t>
      </w:r>
      <w:r>
        <w:rPr>
          <w:rFonts w:ascii="Arial" w:hAnsi="Arial" w:cs="Arial"/>
          <w:sz w:val="21"/>
          <w:szCs w:val="21"/>
        </w:rPr>
        <w:t>l</w:t>
      </w:r>
      <w:r w:rsidRPr="00797CF3">
        <w:rPr>
          <w:rFonts w:ascii="Arial" w:hAnsi="Arial" w:cs="Arial"/>
          <w:sz w:val="21"/>
          <w:szCs w:val="21"/>
        </w:rPr>
        <w:t xml:space="preserve"> é assegurar que a economia possa rapidamente se recuperar, garantindo justiça social em nosso país.</w:t>
      </w:r>
    </w:p>
    <w:p w:rsidR="00D61B44" w:rsidRPr="00D61B44" w:rsidRDefault="00D61B44" w:rsidP="00D61B44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A luta contra a Covid-19 necessita de serviços públicos de qualidade. Nenhum ataque ao funcionalismo, seus salários e carreira!</w:t>
      </w:r>
    </w:p>
    <w:p w:rsidR="00D61B44" w:rsidRPr="00D61B44" w:rsidRDefault="00D61B44" w:rsidP="00D61B44">
      <w:pPr>
        <w:pStyle w:val="NormalWeb"/>
        <w:shd w:val="clear" w:color="auto" w:fill="FFFFFF"/>
        <w:spacing w:after="150"/>
        <w:rPr>
          <w:rFonts w:ascii="Arial" w:hAnsi="Arial" w:cs="Arial"/>
          <w:sz w:val="21"/>
          <w:szCs w:val="21"/>
        </w:rPr>
      </w:pPr>
    </w:p>
    <w:p w:rsidR="00D61B44" w:rsidRPr="00D61B44" w:rsidRDefault="00D61B44" w:rsidP="00D61B4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61B44">
        <w:rPr>
          <w:rStyle w:val="Forte"/>
          <w:rFonts w:ascii="Arial" w:hAnsi="Arial" w:cs="Arial"/>
          <w:sz w:val="21"/>
          <w:szCs w:val="21"/>
        </w:rPr>
        <w:t>Diretoria Executiva da ADUFPB </w:t>
      </w:r>
    </w:p>
    <w:p w:rsidR="00D61B44" w:rsidRPr="00D61B44" w:rsidRDefault="00D61B44" w:rsidP="00D61B4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r w:rsidRPr="00D61B44">
        <w:rPr>
          <w:rFonts w:ascii="Arial" w:hAnsi="Arial" w:cs="Arial"/>
          <w:sz w:val="21"/>
          <w:szCs w:val="21"/>
        </w:rPr>
        <w:t>Sindicato dos Docentes da Universidade Federal da Paraíba</w:t>
      </w:r>
    </w:p>
    <w:p w:rsidR="00582C6C" w:rsidRPr="00D61B44" w:rsidRDefault="00582C6C">
      <w:bookmarkStart w:id="0" w:name="_GoBack"/>
      <w:bookmarkEnd w:id="0"/>
    </w:p>
    <w:sectPr w:rsidR="00582C6C" w:rsidRPr="00D61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44"/>
    <w:rsid w:val="001F4ACA"/>
    <w:rsid w:val="00366890"/>
    <w:rsid w:val="00582C6C"/>
    <w:rsid w:val="00797CF3"/>
    <w:rsid w:val="00B90675"/>
    <w:rsid w:val="00D02CCE"/>
    <w:rsid w:val="00D346F9"/>
    <w:rsid w:val="00D347DA"/>
    <w:rsid w:val="00D61B44"/>
    <w:rsid w:val="00E3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1B4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347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47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347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47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47D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1B4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347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47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347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47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47D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sandra</cp:lastModifiedBy>
  <cp:revision>3</cp:revision>
  <dcterms:created xsi:type="dcterms:W3CDTF">2020-05-02T14:47:00Z</dcterms:created>
  <dcterms:modified xsi:type="dcterms:W3CDTF">2020-05-02T15:26:00Z</dcterms:modified>
</cp:coreProperties>
</file>